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4F" w:rsidRDefault="00CC304F" w:rsidP="00CC304F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1293F05" wp14:editId="166376AA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  <w:r w:rsidR="00795DBA">
        <w:rPr>
          <w:rFonts w:ascii="Arial" w:hAnsi="Arial" w:cs="Arial"/>
        </w:rPr>
        <w:t xml:space="preserve">                    </w:t>
      </w:r>
      <w:r w:rsidR="00795DBA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143636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JULIJ 2020 _1</w:t>
      </w:r>
      <w:r w:rsidR="00795DBA"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 w:rsidR="00795DBA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VRTEC</w:t>
      </w:r>
    </w:p>
    <w:p w:rsidR="00CC304F" w:rsidRDefault="00CC304F" w:rsidP="00CC304F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C304F" w:rsidRPr="003F54A9" w:rsidRDefault="00CC304F" w:rsidP="00CC304F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:rsidR="00CC304F" w:rsidRPr="003F54A9" w:rsidRDefault="00CC304F" w:rsidP="00CC304F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CC304F" w:rsidRPr="00717BA5" w:rsidRDefault="00CC304F" w:rsidP="00CC304F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0A466E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646"/>
        <w:gridCol w:w="3330"/>
        <w:gridCol w:w="5228"/>
        <w:gridCol w:w="1761"/>
      </w:tblGrid>
      <w:tr w:rsidR="00CC304F" w:rsidRPr="00671A4A" w:rsidTr="0064757D">
        <w:trPr>
          <w:trHeight w:val="66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469FB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717BA5" w:rsidRDefault="00CC304F" w:rsidP="00647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</w:tr>
      <w:tr w:rsidR="00CC304F" w:rsidRPr="00671A4A" w:rsidTr="0064757D">
        <w:trPr>
          <w:trHeight w:val="11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:rsidR="00CC304F" w:rsidRPr="006469FB" w:rsidRDefault="00143636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29</w:t>
            </w:r>
            <w:r w:rsidR="004B6A15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4CC" w:rsidRPr="00227FE8" w:rsidRDefault="00227FE8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Ovseni kruh(2), topljeni sir(5), bezgov čaj z limono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Pr="00671A4A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143636" w:rsidP="0084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Cvetačna juha, </w:t>
            </w:r>
            <w:r w:rsidR="00847F37">
              <w:rPr>
                <w:rFonts w:ascii="Arial" w:eastAsia="Times New Roman" w:hAnsi="Arial" w:cs="Arial"/>
                <w:sz w:val="20"/>
                <w:szCs w:val="20"/>
              </w:rPr>
              <w:t>piščančji ragu, kruhovi cmoki(2), zelena solata s čičeriko,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F225BC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Pletenica(2), ananas</w:t>
            </w:r>
          </w:p>
        </w:tc>
      </w:tr>
      <w:tr w:rsidR="00CC304F" w:rsidRPr="00671A4A" w:rsidTr="00CC304F">
        <w:trPr>
          <w:trHeight w:val="118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:rsidR="00CC304F" w:rsidRPr="006469FB" w:rsidRDefault="00143636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30</w:t>
            </w:r>
            <w:r w:rsidR="004B6A15">
              <w:rPr>
                <w:rFonts w:ascii="Arial" w:eastAsia="Times New Roman" w:hAnsi="Arial" w:cs="Arial"/>
                <w:b/>
                <w:lang w:eastAsia="sl-SI"/>
              </w:rPr>
              <w:t>.6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1F" w:rsidRPr="00227FE8" w:rsidRDefault="00227FE8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Sesekljani ovseni kosmiči na mleku(2,5), banana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Default="00CC304F" w:rsidP="00CC304F">
            <w:pPr>
              <w:jc w:val="center"/>
            </w:pPr>
            <w:r w:rsidRPr="00A638C8">
              <w:rPr>
                <w:rFonts w:ascii="Arial" w:eastAsia="Times New Roman" w:hAnsi="Arial" w:cs="Arial"/>
                <w:sz w:val="20"/>
                <w:szCs w:val="20"/>
              </w:rP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143636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Kremna brokoli juha(5), file tune na žaru(1), pečena zelenjava na žaru, pečen krompir, endivija s paradižnikom v solati,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F225BC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Makova štručka(2), češnje</w:t>
            </w:r>
          </w:p>
        </w:tc>
      </w:tr>
      <w:tr w:rsidR="00CC304F" w:rsidRPr="00671A4A" w:rsidTr="0064757D">
        <w:trPr>
          <w:trHeight w:val="1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469FB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:rsidR="00CC304F" w:rsidRDefault="00143636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1.7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CC304F" w:rsidRPr="00572A52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F225BC" w:rsidRDefault="00F225BC" w:rsidP="00143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Črna žemlja(2), čokoladni namaz(5), mleko(5)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Default="00CC304F" w:rsidP="00CC304F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Zelenjavna </w:t>
            </w:r>
            <w:r w:rsidRPr="00A638C8">
              <w:rPr>
                <w:rFonts w:ascii="Arial" w:eastAsia="Times New Roman" w:hAnsi="Arial" w:cs="Arial"/>
                <w:sz w:val="20"/>
                <w:szCs w:val="20"/>
              </w:rPr>
              <w:t xml:space="preserve">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866E4D" w:rsidP="00866E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Goveja juha z rezanci(2,4), tortilje(2) z zelenjavo in mešanim mletim mesom, zelena solata z rdečim radičem,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F225BC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nektarina</w:t>
            </w:r>
          </w:p>
        </w:tc>
      </w:tr>
      <w:tr w:rsidR="00CC304F" w:rsidRPr="00671A4A" w:rsidTr="00CC304F">
        <w:trPr>
          <w:trHeight w:val="95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:rsidR="00CC304F" w:rsidRDefault="00143636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2.7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CC304F" w:rsidRPr="00350CF7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15" w:rsidRPr="00227FE8" w:rsidRDefault="00227FE8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7FE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Ovsena </w:t>
            </w:r>
            <w:proofErr w:type="spellStart"/>
            <w:r w:rsidRPr="00227FE8">
              <w:rPr>
                <w:rFonts w:ascii="Arial" w:eastAsia="Times New Roman" w:hAnsi="Arial" w:cs="Arial"/>
                <w:bCs/>
                <w:sz w:val="20"/>
                <w:szCs w:val="20"/>
              </w:rPr>
              <w:t>bombeta</w:t>
            </w:r>
            <w:proofErr w:type="spellEnd"/>
            <w:r w:rsidRPr="00227FE8">
              <w:rPr>
                <w:rFonts w:ascii="Arial" w:eastAsia="Times New Roman" w:hAnsi="Arial" w:cs="Arial"/>
                <w:bCs/>
                <w:sz w:val="20"/>
                <w:szCs w:val="20"/>
              </w:rPr>
              <w:t>(2), rezina sira(5), rezine paprike, sadni čaj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Default="00F225BC" w:rsidP="00CC304F">
            <w:pPr>
              <w:jc w:val="center"/>
            </w:pPr>
            <w: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866E4D" w:rsidP="0084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Gobova juha s kislo smetano(5), </w:t>
            </w:r>
            <w:r w:rsidR="00847F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47F37">
              <w:rPr>
                <w:rFonts w:ascii="Arial" w:eastAsia="Times New Roman" w:hAnsi="Arial" w:cs="Arial"/>
                <w:sz w:val="20"/>
                <w:szCs w:val="20"/>
              </w:rPr>
              <w:t>čufti</w:t>
            </w:r>
            <w:proofErr w:type="spellEnd"/>
            <w:r w:rsidR="00847F37">
              <w:rPr>
                <w:rFonts w:ascii="Arial" w:eastAsia="Times New Roman" w:hAnsi="Arial" w:cs="Arial"/>
                <w:sz w:val="20"/>
                <w:szCs w:val="20"/>
              </w:rPr>
              <w:t xml:space="preserve"> v paradižnikovi omaki, pire krompir(5), zeljna solata s fižolom,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671A4A" w:rsidRDefault="00F225BC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Kruh(2), melona, banana</w:t>
            </w:r>
          </w:p>
        </w:tc>
      </w:tr>
      <w:tr w:rsidR="00CC304F" w:rsidRPr="00671A4A" w:rsidTr="0064757D">
        <w:trPr>
          <w:trHeight w:val="1547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Default="00CC304F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:rsidR="00CC304F" w:rsidRPr="006469FB" w:rsidRDefault="00143636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3.7</w:t>
            </w:r>
            <w:r w:rsidR="00CC304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227FE8" w:rsidRDefault="00E10079" w:rsidP="00E10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Koruzna štručka(2</w:t>
            </w:r>
            <w:r w:rsidR="00227FE8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probiotični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jogurt(5)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4F" w:rsidRDefault="00F225BC" w:rsidP="00CC304F">
            <w:pPr>
              <w:jc w:val="center"/>
            </w:pPr>
            <w:r>
              <w:t>Sadna malica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1D0788" w:rsidRDefault="00F225BC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Ješprenova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enolončnica, kruh(2), sladica(2,4,5), sezonsko sadje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04F" w:rsidRPr="001D0788" w:rsidRDefault="00F225BC" w:rsidP="00CC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Vanilijev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puding(5), </w:t>
            </w:r>
            <w:r w:rsidR="0014026B">
              <w:rPr>
                <w:rFonts w:ascii="Arial" w:eastAsia="Times New Roman" w:hAnsi="Arial" w:cs="Arial"/>
                <w:sz w:val="20"/>
                <w:szCs w:val="20"/>
              </w:rPr>
              <w:t>marelice</w:t>
            </w:r>
          </w:p>
        </w:tc>
      </w:tr>
    </w:tbl>
    <w:p w:rsidR="00CC304F" w:rsidRPr="007A3C52" w:rsidRDefault="00CC304F" w:rsidP="00CC30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CC304F" w:rsidRPr="00380FC4" w:rsidTr="0064757D">
        <w:tc>
          <w:tcPr>
            <w:tcW w:w="15446" w:type="dxa"/>
            <w:gridSpan w:val="2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CC304F" w:rsidRPr="00380FC4" w:rsidTr="0064757D">
        <w:trPr>
          <w:trHeight w:val="288"/>
        </w:trPr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CC304F" w:rsidRPr="00380FC4" w:rsidTr="0064757D"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CC304F" w:rsidRPr="00380FC4" w:rsidTr="0064757D"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CC304F" w:rsidRPr="00380FC4" w:rsidTr="0064757D"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CC304F" w:rsidRPr="00380FC4" w:rsidTr="0064757D"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CC304F" w:rsidRPr="00380FC4" w:rsidTr="0064757D"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CC304F" w:rsidRPr="00380FC4" w:rsidTr="0064757D">
        <w:trPr>
          <w:trHeight w:val="141"/>
        </w:trPr>
        <w:tc>
          <w:tcPr>
            <w:tcW w:w="38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:rsidR="00CC304F" w:rsidRPr="00380FC4" w:rsidRDefault="00CC304F" w:rsidP="0064757D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:rsidR="006A7B3B" w:rsidRDefault="00E10079"/>
    <w:sectPr w:rsidR="006A7B3B" w:rsidSect="00CC30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4F"/>
    <w:rsid w:val="000A466E"/>
    <w:rsid w:val="000F74CC"/>
    <w:rsid w:val="0014026B"/>
    <w:rsid w:val="00143636"/>
    <w:rsid w:val="001B461F"/>
    <w:rsid w:val="00227FE8"/>
    <w:rsid w:val="00270DAC"/>
    <w:rsid w:val="004B6A15"/>
    <w:rsid w:val="005D7C08"/>
    <w:rsid w:val="005F2109"/>
    <w:rsid w:val="00614293"/>
    <w:rsid w:val="00795DBA"/>
    <w:rsid w:val="00821E9C"/>
    <w:rsid w:val="00847F37"/>
    <w:rsid w:val="00863909"/>
    <w:rsid w:val="00866E4D"/>
    <w:rsid w:val="00967C3E"/>
    <w:rsid w:val="009E6BA2"/>
    <w:rsid w:val="00CC304F"/>
    <w:rsid w:val="00D51BF0"/>
    <w:rsid w:val="00E10079"/>
    <w:rsid w:val="00F225BC"/>
    <w:rsid w:val="00F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9534"/>
  <w15:chartTrackingRefBased/>
  <w15:docId w15:val="{8078F83D-F4EC-4C5E-84AE-2EDE4C6E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304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5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6</cp:revision>
  <cp:lastPrinted>2020-06-05T11:14:00Z</cp:lastPrinted>
  <dcterms:created xsi:type="dcterms:W3CDTF">2020-06-18T07:50:00Z</dcterms:created>
  <dcterms:modified xsi:type="dcterms:W3CDTF">2020-06-24T05:43:00Z</dcterms:modified>
</cp:coreProperties>
</file>